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01" w:rsidRPr="00174EAC" w:rsidRDefault="00174EAC" w:rsidP="00174EAC">
      <w:pPr>
        <w:shd w:val="clear" w:color="auto" w:fill="FFFFFF"/>
        <w:spacing w:after="0" w:line="240" w:lineRule="auto"/>
        <w:jc w:val="center"/>
        <w:outlineLvl w:val="4"/>
        <w:rPr>
          <w:rFonts w:ascii="Segoe UI" w:eastAsia="Times New Roman" w:hAnsi="Segoe UI" w:cs="Segoe UI"/>
          <w:color w:val="004494"/>
          <w:sz w:val="20"/>
          <w:szCs w:val="20"/>
          <w:lang w:eastAsia="hu-HU"/>
        </w:rPr>
      </w:pPr>
      <w:r w:rsidRPr="00174EAC">
        <w:rPr>
          <w:rFonts w:ascii="Segoe UI" w:eastAsia="Times New Roman" w:hAnsi="Segoe UI" w:cs="Segoe UI"/>
          <w:b/>
          <w:color w:val="212529"/>
          <w:sz w:val="24"/>
          <w:szCs w:val="24"/>
          <w:lang w:eastAsia="hu-HU"/>
        </w:rPr>
        <w:t>Felhasználási Feltételek</w:t>
      </w:r>
    </w:p>
    <w:p w:rsidR="00174EAC" w:rsidRDefault="00174EAC" w:rsidP="00174EAC">
      <w:pPr>
        <w:shd w:val="clear" w:color="auto" w:fill="FFFFFF"/>
        <w:spacing w:after="100" w:afterAutospacing="1" w:line="240" w:lineRule="auto"/>
        <w:jc w:val="both"/>
        <w:rPr>
          <w:rFonts w:ascii="Segoe UI" w:eastAsia="Times New Roman" w:hAnsi="Segoe UI" w:cs="Segoe UI"/>
          <w:color w:val="212529"/>
          <w:sz w:val="24"/>
          <w:szCs w:val="24"/>
          <w:lang w:eastAsia="hu-HU"/>
        </w:rPr>
      </w:pPr>
    </w:p>
    <w:p w:rsidR="00906E01" w:rsidRPr="00906E01" w:rsidRDefault="00906E01" w:rsidP="00174EAC">
      <w:pPr>
        <w:shd w:val="clear" w:color="auto" w:fill="FFFFFF"/>
        <w:spacing w:after="100" w:afterAutospacing="1" w:line="240" w:lineRule="auto"/>
        <w:jc w:val="both"/>
        <w:rPr>
          <w:rFonts w:ascii="Segoe UI" w:eastAsia="Times New Roman" w:hAnsi="Segoe UI" w:cs="Segoe UI"/>
          <w:color w:val="212529"/>
          <w:sz w:val="24"/>
          <w:szCs w:val="24"/>
          <w:lang w:eastAsia="hu-HU"/>
        </w:rPr>
      </w:pPr>
      <w:proofErr w:type="spellStart"/>
      <w:r w:rsidRPr="00906E01">
        <w:rPr>
          <w:rFonts w:ascii="Segoe UI" w:eastAsia="Times New Roman" w:hAnsi="Segoe UI" w:cs="Segoe UI"/>
          <w:color w:val="212529"/>
          <w:sz w:val="24"/>
          <w:szCs w:val="24"/>
          <w:lang w:eastAsia="hu-HU"/>
        </w:rPr>
        <w:t>WiFi</w:t>
      </w:r>
      <w:proofErr w:type="spellEnd"/>
      <w:r w:rsidRPr="00906E01">
        <w:rPr>
          <w:rFonts w:ascii="Segoe UI" w:eastAsia="Times New Roman" w:hAnsi="Segoe UI" w:cs="Segoe UI"/>
          <w:color w:val="212529"/>
          <w:sz w:val="24"/>
          <w:szCs w:val="24"/>
          <w:lang w:eastAsia="hu-HU"/>
        </w:rPr>
        <w:t xml:space="preserve"> </w:t>
      </w:r>
      <w:proofErr w:type="spellStart"/>
      <w:r w:rsidRPr="00906E01">
        <w:rPr>
          <w:rFonts w:ascii="Segoe UI" w:eastAsia="Times New Roman" w:hAnsi="Segoe UI" w:cs="Segoe UI"/>
          <w:color w:val="212529"/>
          <w:sz w:val="24"/>
          <w:szCs w:val="24"/>
          <w:lang w:eastAsia="hu-HU"/>
        </w:rPr>
        <w:t>hotspot</w:t>
      </w:r>
      <w:proofErr w:type="spellEnd"/>
      <w:r w:rsidRPr="00906E01">
        <w:rPr>
          <w:rFonts w:ascii="Segoe UI" w:eastAsia="Times New Roman" w:hAnsi="Segoe UI" w:cs="Segoe UI"/>
          <w:color w:val="212529"/>
          <w:sz w:val="24"/>
          <w:szCs w:val="24"/>
          <w:lang w:eastAsia="hu-HU"/>
        </w:rPr>
        <w:t xml:space="preserve"> szolgáltatás a Kistarcsa Önkormányzat Felhasználási feltételek </w:t>
      </w:r>
      <w:proofErr w:type="spellStart"/>
      <w:r w:rsidRPr="00906E01">
        <w:rPr>
          <w:rFonts w:ascii="Segoe UI" w:eastAsia="Times New Roman" w:hAnsi="Segoe UI" w:cs="Segoe UI"/>
          <w:color w:val="212529"/>
          <w:sz w:val="24"/>
          <w:szCs w:val="24"/>
          <w:lang w:eastAsia="hu-HU"/>
        </w:rPr>
        <w:t>WiFi</w:t>
      </w:r>
      <w:proofErr w:type="spellEnd"/>
      <w:r w:rsidRPr="00906E01">
        <w:rPr>
          <w:rFonts w:ascii="Segoe UI" w:eastAsia="Times New Roman" w:hAnsi="Segoe UI" w:cs="Segoe UI"/>
          <w:color w:val="212529"/>
          <w:sz w:val="24"/>
          <w:szCs w:val="24"/>
          <w:lang w:eastAsia="hu-HU"/>
        </w:rPr>
        <w:t xml:space="preserve"> </w:t>
      </w:r>
      <w:proofErr w:type="spellStart"/>
      <w:r w:rsidRPr="00906E01">
        <w:rPr>
          <w:rFonts w:ascii="Segoe UI" w:eastAsia="Times New Roman" w:hAnsi="Segoe UI" w:cs="Segoe UI"/>
          <w:color w:val="212529"/>
          <w:sz w:val="24"/>
          <w:szCs w:val="24"/>
          <w:lang w:eastAsia="hu-HU"/>
        </w:rPr>
        <w:t>hotspot</w:t>
      </w:r>
      <w:proofErr w:type="spellEnd"/>
      <w:r w:rsidRPr="00906E01">
        <w:rPr>
          <w:rFonts w:ascii="Segoe UI" w:eastAsia="Times New Roman" w:hAnsi="Segoe UI" w:cs="Segoe UI"/>
          <w:color w:val="212529"/>
          <w:sz w:val="24"/>
          <w:szCs w:val="24"/>
          <w:lang w:eastAsia="hu-HU"/>
        </w:rPr>
        <w:t xml:space="preserve"> szolgáltatását (a továbbiakban: Szolgáltatás) igénybe vevő felhasználó (a továbbiakban: Felhasználó) tudomásul veszi, hogy a Szolgáltatás igénybe vétele a Felhasználási feltételek automatikus elfogadását jelenti.</w:t>
      </w:r>
    </w:p>
    <w:p w:rsidR="00906E01" w:rsidRPr="00906E01" w:rsidRDefault="00906E01" w:rsidP="00174EAC">
      <w:pPr>
        <w:shd w:val="clear" w:color="auto" w:fill="FFFFFF"/>
        <w:spacing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Felhasználó a Szolgáltatást saját felelősségére veszi igénybe, és rendelkezik a Szolgáltatás igénybe vételéhez szükséges eszközökkel.</w:t>
      </w:r>
    </w:p>
    <w:p w:rsidR="00906E01" w:rsidRPr="00906E01" w:rsidRDefault="00906E01" w:rsidP="00174EAC">
      <w:pPr>
        <w:shd w:val="clear" w:color="auto" w:fill="FFFFFF"/>
        <w:spacing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kizárja felelősségét a Szolgáltatás igénybe vételével kapcsolatban felmerült károkért és igényekért.</w:t>
      </w:r>
    </w:p>
    <w:p w:rsidR="00906E01" w:rsidRPr="00906E01" w:rsidRDefault="00906E01" w:rsidP="00174EAC">
      <w:pPr>
        <w:shd w:val="clear" w:color="auto" w:fill="FFFFFF"/>
        <w:spacing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nem tartozik felelősséggel különösen az alábbiakért:</w:t>
      </w:r>
    </w:p>
    <w:p w:rsidR="00906E01" w:rsidRPr="00906E01" w:rsidRDefault="00906E01" w:rsidP="00174EAC">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Felhasználó a Szolgáltatás igénybevételéhez használt eszközének esetleges meghibásodása miatt a Szolgáltatás használata során a Felhasználó készülékében bekövetkező esetleges vírusfertőzésért, adatlopásért, adatvesztésért;</w:t>
      </w:r>
    </w:p>
    <w:p w:rsidR="00906E01" w:rsidRPr="00906E01" w:rsidRDefault="00906E01" w:rsidP="00174EAC">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látogatott oldalak által a Felhasználó rendszerében történt károkozásért;</w:t>
      </w:r>
    </w:p>
    <w:p w:rsidR="00906E01" w:rsidRPr="00906E01" w:rsidRDefault="00906E01" w:rsidP="00174EAC">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az internetkapcsolat esetleges meghibásodása, késedelme, a kapcsolat megszakadása, a meghiúsult vagy hibás adattovábbítás, illetve az ezek miatt bekövetkezett adatvesztés, adatok nyilvánosságra kerülése vagy illetéktelen személyek számára hozzáférhetővé válása miatt.</w:t>
      </w:r>
    </w:p>
    <w:p w:rsidR="00906E01" w:rsidRPr="00906E01" w:rsidRDefault="00174EAC" w:rsidP="00174EAC">
      <w:pPr>
        <w:shd w:val="clear" w:color="auto" w:fill="FFFFFF"/>
        <w:spacing w:after="100" w:afterAutospacing="1" w:line="240" w:lineRule="auto"/>
        <w:jc w:val="both"/>
        <w:rPr>
          <w:rFonts w:ascii="Segoe UI" w:eastAsia="Times New Roman" w:hAnsi="Segoe UI" w:cs="Segoe UI"/>
          <w:color w:val="212529"/>
          <w:sz w:val="24"/>
          <w:szCs w:val="24"/>
          <w:lang w:eastAsia="hu-HU"/>
        </w:rPr>
      </w:pPr>
      <w:r>
        <w:rPr>
          <w:rFonts w:ascii="Segoe UI" w:eastAsia="Times New Roman" w:hAnsi="Segoe UI" w:cs="Segoe UI"/>
          <w:color w:val="212529"/>
          <w:sz w:val="24"/>
          <w:szCs w:val="24"/>
          <w:lang w:eastAsia="hu-HU"/>
        </w:rPr>
        <w:t>A </w:t>
      </w:r>
      <w:bookmarkStart w:id="0" w:name="_GoBack"/>
      <w:bookmarkEnd w:id="0"/>
      <w:r w:rsidR="00906E01" w:rsidRPr="00906E01">
        <w:rPr>
          <w:rFonts w:ascii="Segoe UI" w:eastAsia="Times New Roman" w:hAnsi="Segoe UI" w:cs="Segoe UI"/>
          <w:color w:val="212529"/>
          <w:sz w:val="24"/>
          <w:szCs w:val="24"/>
          <w:lang w:eastAsia="hu-HU"/>
        </w:rPr>
        <w:t>Szolgáltatás igénybe vételének feltételeit előzetes tájékoztatás nélkül módosíthatja, beleértve annak tartalmát, műszaki jellemzőit, felhasználási jogosultságait, illetve a Szolgáltatás területi és időbeli rendelkezésre állását.</w:t>
      </w:r>
    </w:p>
    <w:p w:rsidR="00906E01" w:rsidRPr="00906E01" w:rsidRDefault="00906E01" w:rsidP="00174EAC">
      <w:pPr>
        <w:shd w:val="clear" w:color="auto" w:fill="FFFFFF"/>
        <w:spacing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jogosult a bejelentkezéskor vagy a csatlakozás során tájékoztató, illetve reklámüzenet megjelenítésére.</w:t>
      </w:r>
    </w:p>
    <w:p w:rsidR="00906E01" w:rsidRPr="00906E01" w:rsidRDefault="00906E01" w:rsidP="00174EAC">
      <w:pPr>
        <w:shd w:val="clear" w:color="auto" w:fill="FFFFFF"/>
        <w:spacing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Felhasználó tudomásul veszi, hogy a Szolgáltatás igénybe vételéhez szükséges mértékben, a vonatkozó jogszabályi előírások betartása mellett a nyilvántartja és kezeli a Felhasználó bejelentkezési adatait.</w:t>
      </w:r>
    </w:p>
    <w:p w:rsidR="00906E01" w:rsidRPr="00906E01" w:rsidRDefault="00906E01" w:rsidP="00174EAC">
      <w:pPr>
        <w:shd w:val="clear" w:color="auto" w:fill="FFFFFF"/>
        <w:spacing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Felhasználó tudomásul veszi, hogy a Szolgáltatást kizárólag a hatályos jogszabályok előírásainak betartásával veheti igénybe, így különösen:</w:t>
      </w:r>
    </w:p>
    <w:p w:rsidR="00906E01" w:rsidRPr="00906E01" w:rsidRDefault="00906E01" w:rsidP="00174EAC">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használat során nem sérthet a szerzői jogokat;</w:t>
      </w:r>
    </w:p>
    <w:p w:rsidR="00906E01" w:rsidRPr="00906E01" w:rsidRDefault="00906E01" w:rsidP="00174EAC">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használat során nem terjeszthet illegálisan szellemi alkotásokat;</w:t>
      </w:r>
    </w:p>
    <w:p w:rsidR="00906E01" w:rsidRPr="00906E01" w:rsidRDefault="00906E01" w:rsidP="00174EAC">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használat során a Felhasználó tevékenysége nem irányulhat tiltott haszonszerzésre;</w:t>
      </w:r>
    </w:p>
    <w:p w:rsidR="00906E01" w:rsidRPr="00906E01" w:rsidRDefault="00906E01" w:rsidP="00174EAC">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lastRenderedPageBreak/>
        <w:t>a Szolgáltatás közvetlen üzleti felhasználása, továbbértékesítése vagy saját szolgáltatásként hozzáférhetővé tétele;</w:t>
      </w:r>
    </w:p>
    <w:p w:rsidR="00906E01" w:rsidRPr="00906E01" w:rsidRDefault="00906E01" w:rsidP="00174EAC">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használat során nem terjeszthet reklámokat, ide nem értve az Üzemeltető engedélyével folytatott reklámtevékenységet;</w:t>
      </w:r>
    </w:p>
    <w:p w:rsidR="00906E01" w:rsidRPr="00906E01" w:rsidRDefault="00906E01" w:rsidP="00174EAC">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Szolgáltatást nem használhatja mások személyiségi jogainak megsértésére;</w:t>
      </w:r>
    </w:p>
    <w:p w:rsidR="00906E01" w:rsidRPr="00906E01" w:rsidRDefault="00906E01" w:rsidP="00174EAC">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 Szolgáltatást nem használhatja olyan elektronikus anyagok bármilyen irányú forgalmazására, amellyel másokat zaklathat, illetve másokban megbotránkozást kelt vallási, etnikai, politikai, szexuális beállítottsággal és egyéb ilyen vagy hasonló jellegű érzékeny témák vonatkozásában, továbbá nem forgalmazhat a Szolgáltatás igénybe vételével olyan elektronikus anyagot sem, amely alkalmas a gyűlöletkeltésre, illetve kiskorúak veszélyeztetésére.</w:t>
      </w:r>
    </w:p>
    <w:p w:rsidR="00906E01" w:rsidRPr="00906E01" w:rsidRDefault="00906E01" w:rsidP="00174EAC">
      <w:pPr>
        <w:shd w:val="clear" w:color="auto" w:fill="FFFFFF"/>
        <w:spacing w:after="100" w:afterAutospacing="1" w:line="240" w:lineRule="auto"/>
        <w:jc w:val="both"/>
        <w:rPr>
          <w:rFonts w:ascii="Segoe UI" w:eastAsia="Times New Roman" w:hAnsi="Segoe UI" w:cs="Segoe UI"/>
          <w:color w:val="212529"/>
          <w:sz w:val="24"/>
          <w:szCs w:val="24"/>
          <w:lang w:eastAsia="hu-HU"/>
        </w:rPr>
      </w:pPr>
      <w:r w:rsidRPr="00906E01">
        <w:rPr>
          <w:rFonts w:ascii="Segoe UI" w:eastAsia="Times New Roman" w:hAnsi="Segoe UI" w:cs="Segoe UI"/>
          <w:color w:val="212529"/>
          <w:sz w:val="24"/>
          <w:szCs w:val="24"/>
          <w:lang w:eastAsia="hu-HU"/>
        </w:rPr>
        <w:t>Az nem tartozik felelősséggel különösen a Szolgáltatás Felhasználók általi jogellenes használatáért, illetve az ebből eredő károkért, beleértve azokat a károkat, amelyek abból erednek, hogy a Felhasználó olyan adatot, információt tárol vagy továbbít, amelyet jogosulatlanul szerzett meg, vagy amelyekkel szerzői jogokat vagy egyéb jogszabályokat sért.</w:t>
      </w:r>
    </w:p>
    <w:p w:rsidR="004F48A8" w:rsidRDefault="004F48A8"/>
    <w:sectPr w:rsidR="004F4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1EBA"/>
    <w:multiLevelType w:val="multilevel"/>
    <w:tmpl w:val="0CE4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97B2D"/>
    <w:multiLevelType w:val="multilevel"/>
    <w:tmpl w:val="5C52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01"/>
    <w:rsid w:val="00174EAC"/>
    <w:rsid w:val="004F48A8"/>
    <w:rsid w:val="00906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FEACD-3362-4BBE-B05D-3E51ACC5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06E0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56592">
      <w:bodyDiv w:val="1"/>
      <w:marLeft w:val="0"/>
      <w:marRight w:val="0"/>
      <w:marTop w:val="0"/>
      <w:marBottom w:val="0"/>
      <w:divBdr>
        <w:top w:val="none" w:sz="0" w:space="0" w:color="auto"/>
        <w:left w:val="none" w:sz="0" w:space="0" w:color="auto"/>
        <w:bottom w:val="none" w:sz="0" w:space="0" w:color="auto"/>
        <w:right w:val="none" w:sz="0" w:space="0" w:color="auto"/>
      </w:divBdr>
    </w:div>
    <w:div w:id="19134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2784</Characters>
  <Application>Microsoft Office Word</Application>
  <DocSecurity>0</DocSecurity>
  <Lines>23</Lines>
  <Paragraphs>6</Paragraphs>
  <ScaleCrop>false</ScaleCrop>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dc:creator>
  <cp:keywords/>
  <dc:description/>
  <cp:lastModifiedBy>Hadnagy Zsolt</cp:lastModifiedBy>
  <cp:revision>2</cp:revision>
  <dcterms:created xsi:type="dcterms:W3CDTF">2020-04-21T07:50:00Z</dcterms:created>
  <dcterms:modified xsi:type="dcterms:W3CDTF">2020-05-12T12:34:00Z</dcterms:modified>
</cp:coreProperties>
</file>